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5C52" w14:textId="77777777" w:rsidR="005E6056" w:rsidRPr="007E3491" w:rsidRDefault="005E6056">
      <w:pPr>
        <w:rPr>
          <w:lang w:val="en-GB"/>
        </w:rPr>
      </w:pPr>
      <w:r w:rsidRPr="007E3491">
        <w:rPr>
          <w:rFonts w:ascii="Arial" w:eastAsia="Times New Roman" w:hAnsi="Arial" w:cs="Arial"/>
          <w:sz w:val="20"/>
          <w:szCs w:val="20"/>
          <w:lang w:val="en-GB" w:eastAsia="pl-PL"/>
        </w:rPr>
        <w:drawing>
          <wp:anchor distT="0" distB="0" distL="114300" distR="114300" simplePos="0" relativeHeight="251661312" behindDoc="0" locked="0" layoutInCell="1" allowOverlap="1" wp14:anchorId="40B65E8B" wp14:editId="2F55DE1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309370" cy="845820"/>
            <wp:effectExtent l="0" t="0" r="5080" b="0"/>
            <wp:wrapSquare wrapText="bothSides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19D57" w14:textId="77777777" w:rsidR="005E6056" w:rsidRPr="007E3491" w:rsidRDefault="005E6056">
      <w:pPr>
        <w:rPr>
          <w:lang w:val="en-GB"/>
        </w:rPr>
      </w:pPr>
    </w:p>
    <w:p w14:paraId="164DED7F" w14:textId="77777777" w:rsidR="00DC5B2D" w:rsidRPr="007E3491" w:rsidRDefault="00DC5B2D">
      <w:pPr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14:paraId="469CE146" w14:textId="77777777" w:rsidR="005E6056" w:rsidRPr="007E3491" w:rsidRDefault="005E6056">
      <w:pPr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14:paraId="0B7B26DB" w14:textId="77777777" w:rsidR="005E6056" w:rsidRPr="007E3491" w:rsidRDefault="005E6056">
      <w:pPr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14:paraId="02E8C6E0" w14:textId="77777777" w:rsidR="007E3491" w:rsidRPr="007E3491" w:rsidRDefault="00E459A1" w:rsidP="0091545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Informa</w:t>
      </w:r>
      <w:r w:rsidR="0014230E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tion on the consequences of the armed conflict in Ukraine on the operations</w:t>
      </w:r>
    </w:p>
    <w:p w14:paraId="0E8E4CAB" w14:textId="372237B9" w:rsidR="006C1633" w:rsidRPr="007E3491" w:rsidRDefault="0014230E" w:rsidP="0091545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</w:pP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of the </w:t>
      </w:r>
      <w:r w:rsidR="006C1633" w:rsidRPr="007E3491">
        <w:rPr>
          <w:rStyle w:val="bold"/>
          <w:rFonts w:ascii="Arial" w:hAnsi="Arial" w:cs="Arial"/>
          <w:b/>
          <w:bCs/>
          <w:sz w:val="20"/>
          <w:szCs w:val="20"/>
          <w:lang w:val="en-GB"/>
        </w:rPr>
        <w:t>LPP</w:t>
      </w:r>
      <w:r w:rsidRPr="007E3491">
        <w:rPr>
          <w:rStyle w:val="bold"/>
          <w:rFonts w:ascii="Arial" w:hAnsi="Arial" w:cs="Arial"/>
          <w:b/>
          <w:bCs/>
          <w:sz w:val="20"/>
          <w:szCs w:val="20"/>
          <w:lang w:val="en-GB"/>
        </w:rPr>
        <w:t xml:space="preserve"> Group</w:t>
      </w:r>
      <w:r w:rsidR="006C1633" w:rsidRPr="007E3491">
        <w:rPr>
          <w:rStyle w:val="bold"/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915451" w:rsidRPr="007E3491">
        <w:rPr>
          <w:rFonts w:ascii="Arial" w:eastAsia="Times New Roman" w:hAnsi="Arial" w:cs="Arial"/>
          <w:b/>
          <w:bCs/>
          <w:sz w:val="20"/>
          <w:szCs w:val="20"/>
          <w:lang w:val="en-GB" w:eastAsia="pl-PL"/>
        </w:rPr>
        <w:tab/>
      </w:r>
    </w:p>
    <w:p w14:paraId="041FFCF0" w14:textId="68D1C71D" w:rsidR="005E6056" w:rsidRPr="007E3491" w:rsidRDefault="00F76344" w:rsidP="0091545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="005E6056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="005E6056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="005E6056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="005E6056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="005E6056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="005E6056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="005E6056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="005E6056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ab/>
      </w:r>
      <w:r w:rsidR="005E6056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br/>
      </w:r>
      <w:r w:rsidR="0014230E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Current report no</w:t>
      </w:r>
      <w:r w:rsidR="005E6056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: </w:t>
      </w:r>
      <w:r w:rsidR="0071156D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06</w:t>
      </w:r>
      <w:r w:rsidR="008A432F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/202</w:t>
      </w:r>
      <w:r w:rsidR="0071156D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2</w:t>
      </w:r>
    </w:p>
    <w:p w14:paraId="5A373B3C" w14:textId="29293B34" w:rsidR="005E6056" w:rsidRPr="007E3491" w:rsidRDefault="005E6056" w:rsidP="005E605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Dat</w:t>
      </w:r>
      <w:r w:rsidR="0014230E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e</w:t>
      </w: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: </w:t>
      </w:r>
      <w:r w:rsidR="00243E2F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2</w:t>
      </w:r>
      <w:r w:rsidR="0071156D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8</w:t>
      </w: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.</w:t>
      </w:r>
      <w:r w:rsidR="00F76344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0</w:t>
      </w:r>
      <w:r w:rsidR="0071156D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2</w:t>
      </w: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.</w:t>
      </w:r>
      <w:r w:rsidR="0071156D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2022</w:t>
      </w:r>
    </w:p>
    <w:p w14:paraId="13E8418B" w14:textId="4A561B06" w:rsidR="005841F3" w:rsidRPr="007E3491" w:rsidRDefault="0014230E" w:rsidP="005E605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Time</w:t>
      </w:r>
      <w:r w:rsidR="005D6F34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: </w:t>
      </w:r>
      <w:r w:rsidR="00D41EB5"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>10:41</w:t>
      </w:r>
      <w:r w:rsidRPr="007E3491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a.m.</w:t>
      </w:r>
    </w:p>
    <w:p w14:paraId="502735AE" w14:textId="77777777" w:rsidR="00E459A1" w:rsidRPr="007E3491" w:rsidRDefault="00E459A1" w:rsidP="00E459A1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14:paraId="0B43394B" w14:textId="2DD475E6" w:rsidR="0071156D" w:rsidRPr="007E3491" w:rsidRDefault="0014230E" w:rsidP="0071156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91">
        <w:rPr>
          <w:rFonts w:ascii="Arial" w:hAnsi="Arial" w:cs="Arial"/>
          <w:sz w:val="20"/>
          <w:szCs w:val="20"/>
        </w:rPr>
        <w:t>Due to the war’s outbreak in Ukraine</w:t>
      </w:r>
      <w:r w:rsidR="0071156D" w:rsidRPr="007E3491">
        <w:rPr>
          <w:rFonts w:ascii="Arial" w:hAnsi="Arial" w:cs="Arial"/>
          <w:sz w:val="20"/>
          <w:szCs w:val="20"/>
        </w:rPr>
        <w:t xml:space="preserve">, </w:t>
      </w:r>
      <w:r w:rsidRPr="007E3491">
        <w:rPr>
          <w:rFonts w:ascii="Arial" w:hAnsi="Arial" w:cs="Arial"/>
          <w:sz w:val="20"/>
          <w:szCs w:val="20"/>
        </w:rPr>
        <w:t xml:space="preserve">the Management Board of </w:t>
      </w:r>
      <w:r w:rsidR="0071156D" w:rsidRPr="007E3491">
        <w:rPr>
          <w:rFonts w:ascii="Arial" w:hAnsi="Arial" w:cs="Arial"/>
          <w:sz w:val="20"/>
          <w:szCs w:val="20"/>
        </w:rPr>
        <w:t>LPP SA (</w:t>
      </w:r>
      <w:r w:rsidR="007E3491" w:rsidRPr="007E3491">
        <w:rPr>
          <w:rFonts w:ascii="Arial" w:hAnsi="Arial" w:cs="Arial"/>
          <w:sz w:val="20"/>
          <w:szCs w:val="20"/>
        </w:rPr>
        <w:t>“</w:t>
      </w:r>
      <w:r w:rsidRPr="007E3491">
        <w:rPr>
          <w:rFonts w:ascii="Arial" w:hAnsi="Arial" w:cs="Arial"/>
          <w:sz w:val="20"/>
          <w:szCs w:val="20"/>
        </w:rPr>
        <w:t>Company</w:t>
      </w:r>
      <w:r w:rsidR="0071156D" w:rsidRPr="007E3491">
        <w:rPr>
          <w:rFonts w:ascii="Arial" w:hAnsi="Arial" w:cs="Arial"/>
          <w:sz w:val="20"/>
          <w:szCs w:val="20"/>
        </w:rPr>
        <w:t xml:space="preserve">”) </w:t>
      </w:r>
      <w:r w:rsidRPr="007E3491">
        <w:rPr>
          <w:rFonts w:ascii="Arial" w:hAnsi="Arial" w:cs="Arial"/>
          <w:sz w:val="20"/>
          <w:szCs w:val="20"/>
        </w:rPr>
        <w:t xml:space="preserve">with its registered office in </w:t>
      </w:r>
      <w:r w:rsidR="0071156D" w:rsidRPr="007E3491">
        <w:rPr>
          <w:rFonts w:ascii="Arial" w:hAnsi="Arial" w:cs="Arial"/>
          <w:sz w:val="20"/>
          <w:szCs w:val="20"/>
        </w:rPr>
        <w:t>Gdańsk</w:t>
      </w:r>
      <w:r w:rsidRPr="007E3491">
        <w:rPr>
          <w:rFonts w:ascii="Arial" w:hAnsi="Arial" w:cs="Arial"/>
          <w:sz w:val="20"/>
          <w:szCs w:val="20"/>
        </w:rPr>
        <w:t xml:space="preserve"> informs that, as at </w:t>
      </w:r>
      <w:r w:rsidR="0071156D" w:rsidRPr="007E3491">
        <w:rPr>
          <w:rFonts w:ascii="Arial" w:hAnsi="Arial" w:cs="Arial"/>
          <w:sz w:val="20"/>
          <w:szCs w:val="20"/>
        </w:rPr>
        <w:t xml:space="preserve">31 </w:t>
      </w:r>
      <w:r w:rsidRPr="007E3491">
        <w:rPr>
          <w:rFonts w:ascii="Arial" w:hAnsi="Arial" w:cs="Arial"/>
          <w:sz w:val="20"/>
          <w:szCs w:val="20"/>
        </w:rPr>
        <w:t xml:space="preserve">January </w:t>
      </w:r>
      <w:r w:rsidR="0071156D" w:rsidRPr="007E3491">
        <w:rPr>
          <w:rFonts w:ascii="Arial" w:hAnsi="Arial" w:cs="Arial"/>
          <w:sz w:val="20"/>
          <w:szCs w:val="20"/>
        </w:rPr>
        <w:t>2022 (</w:t>
      </w:r>
      <w:r w:rsidRPr="007E3491">
        <w:rPr>
          <w:rFonts w:ascii="Arial" w:hAnsi="Arial" w:cs="Arial"/>
          <w:sz w:val="20"/>
          <w:szCs w:val="20"/>
        </w:rPr>
        <w:t>the end of the 2021/22 financial year</w:t>
      </w:r>
      <w:r w:rsidR="0071156D" w:rsidRPr="007E3491">
        <w:rPr>
          <w:rFonts w:ascii="Arial" w:hAnsi="Arial" w:cs="Arial"/>
          <w:sz w:val="20"/>
          <w:szCs w:val="20"/>
        </w:rPr>
        <w:t>)</w:t>
      </w:r>
      <w:r w:rsidRPr="007E3491">
        <w:rPr>
          <w:rFonts w:ascii="Arial" w:hAnsi="Arial" w:cs="Arial"/>
          <w:sz w:val="20"/>
          <w:szCs w:val="20"/>
        </w:rPr>
        <w:t xml:space="preserve">, the Company had </w:t>
      </w:r>
      <w:r w:rsidR="0071156D" w:rsidRPr="007E3491">
        <w:rPr>
          <w:rFonts w:ascii="Arial" w:hAnsi="Arial" w:cs="Arial"/>
          <w:sz w:val="20"/>
          <w:szCs w:val="20"/>
        </w:rPr>
        <w:t xml:space="preserve">157 </w:t>
      </w:r>
      <w:r w:rsidRPr="007E3491">
        <w:rPr>
          <w:rFonts w:ascii="Arial" w:hAnsi="Arial" w:cs="Arial"/>
          <w:sz w:val="20"/>
          <w:szCs w:val="20"/>
        </w:rPr>
        <w:t>brand stores</w:t>
      </w:r>
      <w:r w:rsidR="007E3491" w:rsidRPr="007E3491">
        <w:rPr>
          <w:rFonts w:ascii="Arial" w:hAnsi="Arial" w:cs="Arial"/>
          <w:sz w:val="20"/>
          <w:szCs w:val="20"/>
        </w:rPr>
        <w:t xml:space="preserve"> in Ukraine</w:t>
      </w:r>
      <w:r w:rsidR="0071156D" w:rsidRPr="007E3491">
        <w:rPr>
          <w:rFonts w:ascii="Arial" w:hAnsi="Arial" w:cs="Arial"/>
          <w:sz w:val="20"/>
          <w:szCs w:val="20"/>
        </w:rPr>
        <w:t xml:space="preserve">. </w:t>
      </w:r>
      <w:r w:rsidRPr="007E3491">
        <w:rPr>
          <w:rFonts w:ascii="Arial" w:hAnsi="Arial" w:cs="Arial"/>
          <w:sz w:val="20"/>
          <w:szCs w:val="20"/>
        </w:rPr>
        <w:t xml:space="preserve">In the </w:t>
      </w:r>
      <w:r w:rsidR="0071156D" w:rsidRPr="007E3491">
        <w:rPr>
          <w:rFonts w:ascii="Arial" w:hAnsi="Arial" w:cs="Arial"/>
          <w:sz w:val="20"/>
          <w:szCs w:val="20"/>
        </w:rPr>
        <w:t>2021/22</w:t>
      </w:r>
      <w:r w:rsidRPr="007E3491">
        <w:rPr>
          <w:rFonts w:ascii="Arial" w:hAnsi="Arial" w:cs="Arial"/>
          <w:sz w:val="20"/>
          <w:szCs w:val="20"/>
        </w:rPr>
        <w:t xml:space="preserve"> financial year</w:t>
      </w:r>
      <w:r w:rsidR="0071156D" w:rsidRPr="007E3491">
        <w:rPr>
          <w:rFonts w:ascii="Arial" w:hAnsi="Arial" w:cs="Arial"/>
          <w:sz w:val="20"/>
          <w:szCs w:val="20"/>
        </w:rPr>
        <w:t xml:space="preserve"> (</w:t>
      </w:r>
      <w:r w:rsidRPr="007E3491">
        <w:rPr>
          <w:rFonts w:ascii="Arial" w:hAnsi="Arial" w:cs="Arial"/>
          <w:sz w:val="20"/>
          <w:szCs w:val="20"/>
        </w:rPr>
        <w:t xml:space="preserve">i.e. the period of </w:t>
      </w:r>
      <w:r w:rsidR="0071156D" w:rsidRPr="007E3491">
        <w:rPr>
          <w:rFonts w:ascii="Arial" w:hAnsi="Arial" w:cs="Arial"/>
          <w:sz w:val="20"/>
          <w:szCs w:val="20"/>
        </w:rPr>
        <w:t xml:space="preserve">12 </w:t>
      </w:r>
      <w:r w:rsidRPr="007E3491">
        <w:rPr>
          <w:rFonts w:ascii="Arial" w:hAnsi="Arial" w:cs="Arial"/>
          <w:sz w:val="20"/>
          <w:szCs w:val="20"/>
        </w:rPr>
        <w:t xml:space="preserve">subsequent months from February </w:t>
      </w:r>
      <w:r w:rsidR="0071156D" w:rsidRPr="007E3491">
        <w:rPr>
          <w:rFonts w:ascii="Arial" w:hAnsi="Arial" w:cs="Arial"/>
          <w:sz w:val="20"/>
          <w:szCs w:val="20"/>
        </w:rPr>
        <w:t xml:space="preserve">2021 </w:t>
      </w:r>
      <w:r w:rsidRPr="007E3491">
        <w:rPr>
          <w:rFonts w:ascii="Arial" w:hAnsi="Arial" w:cs="Arial"/>
          <w:sz w:val="20"/>
          <w:szCs w:val="20"/>
        </w:rPr>
        <w:t xml:space="preserve">to January </w:t>
      </w:r>
      <w:r w:rsidR="0071156D" w:rsidRPr="007E3491">
        <w:rPr>
          <w:rFonts w:ascii="Arial" w:hAnsi="Arial" w:cs="Arial"/>
          <w:sz w:val="20"/>
          <w:szCs w:val="20"/>
        </w:rPr>
        <w:t>2022)</w:t>
      </w:r>
      <w:r w:rsidRPr="007E3491">
        <w:rPr>
          <w:rFonts w:ascii="Arial" w:hAnsi="Arial" w:cs="Arial"/>
          <w:sz w:val="20"/>
          <w:szCs w:val="20"/>
        </w:rPr>
        <w:t xml:space="preserve">, </w:t>
      </w:r>
      <w:r w:rsidR="007E3491" w:rsidRPr="007E3491">
        <w:rPr>
          <w:rFonts w:ascii="Arial" w:hAnsi="Arial" w:cs="Arial"/>
          <w:sz w:val="20"/>
          <w:szCs w:val="20"/>
        </w:rPr>
        <w:t xml:space="preserve">the subsidiary </w:t>
      </w:r>
      <w:r w:rsidR="0071156D" w:rsidRPr="007E3491">
        <w:rPr>
          <w:rFonts w:ascii="Arial" w:hAnsi="Arial" w:cs="Arial"/>
          <w:sz w:val="20"/>
          <w:szCs w:val="20"/>
        </w:rPr>
        <w:t xml:space="preserve">LPP </w:t>
      </w:r>
      <w:proofErr w:type="spellStart"/>
      <w:r w:rsidR="0071156D" w:rsidRPr="007E3491">
        <w:rPr>
          <w:rFonts w:ascii="Arial" w:hAnsi="Arial" w:cs="Arial"/>
          <w:sz w:val="20"/>
          <w:szCs w:val="20"/>
        </w:rPr>
        <w:t>Ukraina</w:t>
      </w:r>
      <w:proofErr w:type="spellEnd"/>
      <w:r w:rsidR="0071156D" w:rsidRPr="007E3491">
        <w:rPr>
          <w:rFonts w:ascii="Arial" w:hAnsi="Arial" w:cs="Arial"/>
          <w:sz w:val="20"/>
          <w:szCs w:val="20"/>
        </w:rPr>
        <w:t xml:space="preserve"> </w:t>
      </w:r>
      <w:r w:rsidRPr="007E3491">
        <w:rPr>
          <w:rFonts w:ascii="Arial" w:hAnsi="Arial" w:cs="Arial"/>
          <w:sz w:val="20"/>
          <w:szCs w:val="20"/>
        </w:rPr>
        <w:t xml:space="preserve">generated sales of PLN </w:t>
      </w:r>
      <w:r w:rsidR="0071156D" w:rsidRPr="007E3491">
        <w:rPr>
          <w:rFonts w:ascii="Arial" w:hAnsi="Arial" w:cs="Arial"/>
          <w:sz w:val="20"/>
          <w:szCs w:val="20"/>
        </w:rPr>
        <w:t>713 mln</w:t>
      </w:r>
      <w:r w:rsidRPr="007E3491">
        <w:rPr>
          <w:rFonts w:ascii="Arial" w:hAnsi="Arial" w:cs="Arial"/>
          <w:sz w:val="20"/>
          <w:szCs w:val="20"/>
        </w:rPr>
        <w:t xml:space="preserve"> i.e. approx. </w:t>
      </w:r>
      <w:r w:rsidR="0071156D" w:rsidRPr="007E3491">
        <w:rPr>
          <w:rFonts w:ascii="Arial" w:hAnsi="Arial" w:cs="Arial"/>
          <w:sz w:val="20"/>
          <w:szCs w:val="20"/>
        </w:rPr>
        <w:t xml:space="preserve">5% </w:t>
      </w:r>
      <w:r w:rsidRPr="007E3491">
        <w:rPr>
          <w:rFonts w:ascii="Arial" w:hAnsi="Arial" w:cs="Arial"/>
          <w:sz w:val="20"/>
          <w:szCs w:val="20"/>
        </w:rPr>
        <w:t>of the Group’s entire sales</w:t>
      </w:r>
      <w:r w:rsidR="0071156D" w:rsidRPr="007E3491">
        <w:rPr>
          <w:rFonts w:ascii="Arial" w:hAnsi="Arial" w:cs="Arial"/>
          <w:sz w:val="20"/>
          <w:szCs w:val="20"/>
        </w:rPr>
        <w:t>.</w:t>
      </w:r>
    </w:p>
    <w:p w14:paraId="2CF9A6FF" w14:textId="4ABBC9DA" w:rsidR="0071156D" w:rsidRPr="007E3491" w:rsidRDefault="0014230E" w:rsidP="0071156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91">
        <w:rPr>
          <w:rFonts w:ascii="Arial" w:hAnsi="Arial" w:cs="Arial"/>
          <w:sz w:val="20"/>
          <w:szCs w:val="20"/>
        </w:rPr>
        <w:t xml:space="preserve">Following the announcement of a state of martial law in </w:t>
      </w:r>
      <w:r w:rsidR="0071156D" w:rsidRPr="007E3491">
        <w:rPr>
          <w:rFonts w:ascii="Arial" w:hAnsi="Arial" w:cs="Arial"/>
          <w:sz w:val="20"/>
          <w:szCs w:val="20"/>
        </w:rPr>
        <w:t>Ukraine</w:t>
      </w:r>
      <w:r w:rsidRPr="007E3491">
        <w:rPr>
          <w:rFonts w:ascii="Arial" w:hAnsi="Arial" w:cs="Arial"/>
          <w:sz w:val="20"/>
          <w:szCs w:val="20"/>
        </w:rPr>
        <w:t>, all stores ow</w:t>
      </w:r>
      <w:r w:rsidR="007E3491" w:rsidRPr="007E3491">
        <w:rPr>
          <w:rFonts w:ascii="Arial" w:hAnsi="Arial" w:cs="Arial"/>
          <w:sz w:val="20"/>
          <w:szCs w:val="20"/>
        </w:rPr>
        <w:t>n</w:t>
      </w:r>
      <w:r w:rsidRPr="007E3491">
        <w:rPr>
          <w:rFonts w:ascii="Arial" w:hAnsi="Arial" w:cs="Arial"/>
          <w:sz w:val="20"/>
          <w:szCs w:val="20"/>
        </w:rPr>
        <w:t>ed by the Company were closed</w:t>
      </w:r>
      <w:r w:rsidR="0071156D" w:rsidRPr="007E3491">
        <w:rPr>
          <w:rFonts w:ascii="Arial" w:hAnsi="Arial" w:cs="Arial"/>
          <w:sz w:val="20"/>
          <w:szCs w:val="20"/>
        </w:rPr>
        <w:t xml:space="preserve">. </w:t>
      </w:r>
    </w:p>
    <w:p w14:paraId="008859AF" w14:textId="2DA6B4C8" w:rsidR="0071156D" w:rsidRPr="007E3491" w:rsidRDefault="00080F8B" w:rsidP="0071156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91">
        <w:rPr>
          <w:rFonts w:ascii="Arial" w:hAnsi="Arial" w:cs="Arial"/>
          <w:sz w:val="20"/>
          <w:szCs w:val="20"/>
        </w:rPr>
        <w:t>Since there is no possibility of determining any fu</w:t>
      </w:r>
      <w:r w:rsidR="007E3491" w:rsidRPr="007E3491">
        <w:rPr>
          <w:rFonts w:ascii="Arial" w:hAnsi="Arial" w:cs="Arial"/>
          <w:sz w:val="20"/>
          <w:szCs w:val="20"/>
        </w:rPr>
        <w:t xml:space="preserve">ture </w:t>
      </w:r>
      <w:r w:rsidRPr="007E3491">
        <w:rPr>
          <w:rFonts w:ascii="Arial" w:hAnsi="Arial" w:cs="Arial"/>
          <w:sz w:val="20"/>
          <w:szCs w:val="20"/>
        </w:rPr>
        <w:t xml:space="preserve">operations on the Ukrainian market, the Company intends to write off in full all assets located in the territory of </w:t>
      </w:r>
      <w:r w:rsidR="0071156D" w:rsidRPr="007E3491">
        <w:rPr>
          <w:rFonts w:ascii="Arial" w:hAnsi="Arial" w:cs="Arial"/>
          <w:sz w:val="20"/>
          <w:szCs w:val="20"/>
        </w:rPr>
        <w:t>Ukrain</w:t>
      </w:r>
      <w:r w:rsidRPr="007E3491">
        <w:rPr>
          <w:rFonts w:ascii="Arial" w:hAnsi="Arial" w:cs="Arial"/>
          <w:sz w:val="20"/>
          <w:szCs w:val="20"/>
        </w:rPr>
        <w:t xml:space="preserve">e i.e. stores </w:t>
      </w:r>
      <w:r w:rsidR="0071156D" w:rsidRPr="007E3491">
        <w:rPr>
          <w:rFonts w:ascii="Arial" w:hAnsi="Arial" w:cs="Arial"/>
          <w:sz w:val="20"/>
          <w:szCs w:val="20"/>
        </w:rPr>
        <w:t>(in</w:t>
      </w:r>
      <w:r w:rsidRPr="007E3491">
        <w:rPr>
          <w:rFonts w:ascii="Arial" w:hAnsi="Arial" w:cs="Arial"/>
          <w:sz w:val="20"/>
          <w:szCs w:val="20"/>
        </w:rPr>
        <w:t>vestments in foreign fixed assets</w:t>
      </w:r>
      <w:r w:rsidR="0071156D" w:rsidRPr="007E3491">
        <w:rPr>
          <w:rFonts w:ascii="Arial" w:hAnsi="Arial" w:cs="Arial"/>
          <w:sz w:val="20"/>
          <w:szCs w:val="20"/>
        </w:rPr>
        <w:t xml:space="preserve">), </w:t>
      </w:r>
      <w:r w:rsidRPr="007E3491">
        <w:rPr>
          <w:rFonts w:ascii="Arial" w:hAnsi="Arial" w:cs="Arial"/>
          <w:sz w:val="20"/>
          <w:szCs w:val="20"/>
        </w:rPr>
        <w:t>inventory and cash</w:t>
      </w:r>
      <w:r w:rsidR="0071156D" w:rsidRPr="007E3491">
        <w:rPr>
          <w:rFonts w:ascii="Arial" w:hAnsi="Arial" w:cs="Arial"/>
          <w:sz w:val="20"/>
          <w:szCs w:val="20"/>
        </w:rPr>
        <w:t xml:space="preserve">. </w:t>
      </w:r>
      <w:r w:rsidRPr="007E3491">
        <w:rPr>
          <w:rFonts w:ascii="Arial" w:hAnsi="Arial" w:cs="Arial"/>
          <w:sz w:val="20"/>
          <w:szCs w:val="20"/>
        </w:rPr>
        <w:t xml:space="preserve">The total value of the said write-off will be approx. PLN </w:t>
      </w:r>
      <w:r w:rsidR="0071156D" w:rsidRPr="007E3491">
        <w:rPr>
          <w:rFonts w:ascii="Arial" w:hAnsi="Arial" w:cs="Arial"/>
          <w:sz w:val="20"/>
          <w:szCs w:val="20"/>
        </w:rPr>
        <w:t>270 mln.</w:t>
      </w:r>
    </w:p>
    <w:p w14:paraId="09E54846" w14:textId="0B0C5117" w:rsidR="0071156D" w:rsidRPr="007E3491" w:rsidRDefault="00080F8B" w:rsidP="0071156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91">
        <w:rPr>
          <w:rFonts w:ascii="Arial" w:hAnsi="Arial" w:cs="Arial"/>
          <w:sz w:val="20"/>
          <w:szCs w:val="20"/>
        </w:rPr>
        <w:t>Simultaneously, the Management Board informs that the Comp</w:t>
      </w:r>
      <w:r w:rsidR="00FA7601" w:rsidRPr="007E3491">
        <w:rPr>
          <w:rFonts w:ascii="Arial" w:hAnsi="Arial" w:cs="Arial"/>
          <w:sz w:val="20"/>
          <w:szCs w:val="20"/>
        </w:rPr>
        <w:t>a</w:t>
      </w:r>
      <w:r w:rsidRPr="007E3491">
        <w:rPr>
          <w:rFonts w:ascii="Arial" w:hAnsi="Arial" w:cs="Arial"/>
          <w:sz w:val="20"/>
          <w:szCs w:val="20"/>
        </w:rPr>
        <w:t xml:space="preserve">ny and its employees undertake numerous actions aimed at </w:t>
      </w:r>
      <w:r w:rsidR="007E3491" w:rsidRPr="007E3491">
        <w:rPr>
          <w:rFonts w:ascii="Arial" w:hAnsi="Arial" w:cs="Arial"/>
          <w:sz w:val="20"/>
          <w:szCs w:val="20"/>
        </w:rPr>
        <w:t>supporting</w:t>
      </w:r>
      <w:r w:rsidRPr="007E3491">
        <w:rPr>
          <w:rFonts w:ascii="Arial" w:hAnsi="Arial" w:cs="Arial"/>
          <w:sz w:val="20"/>
          <w:szCs w:val="20"/>
        </w:rPr>
        <w:t xml:space="preserve"> the employees of </w:t>
      </w:r>
      <w:r w:rsidR="0071156D" w:rsidRPr="007E3491">
        <w:rPr>
          <w:rFonts w:ascii="Arial" w:hAnsi="Arial" w:cs="Arial"/>
          <w:sz w:val="20"/>
          <w:szCs w:val="20"/>
        </w:rPr>
        <w:t xml:space="preserve">LPP </w:t>
      </w:r>
      <w:proofErr w:type="spellStart"/>
      <w:r w:rsidR="0071156D" w:rsidRPr="007E3491">
        <w:rPr>
          <w:rFonts w:ascii="Arial" w:hAnsi="Arial" w:cs="Arial"/>
          <w:sz w:val="20"/>
          <w:szCs w:val="20"/>
        </w:rPr>
        <w:t>Ukraina</w:t>
      </w:r>
      <w:proofErr w:type="spellEnd"/>
      <w:r w:rsidR="0071156D" w:rsidRPr="007E3491">
        <w:rPr>
          <w:rFonts w:ascii="Arial" w:hAnsi="Arial" w:cs="Arial"/>
          <w:sz w:val="20"/>
          <w:szCs w:val="20"/>
        </w:rPr>
        <w:t xml:space="preserve">, </w:t>
      </w:r>
      <w:r w:rsidRPr="007E3491">
        <w:rPr>
          <w:rFonts w:ascii="Arial" w:hAnsi="Arial" w:cs="Arial"/>
          <w:sz w:val="20"/>
          <w:szCs w:val="20"/>
        </w:rPr>
        <w:t>their families and relatives as wel</w:t>
      </w:r>
      <w:r w:rsidR="007E3491" w:rsidRPr="007E3491">
        <w:rPr>
          <w:rFonts w:ascii="Arial" w:hAnsi="Arial" w:cs="Arial"/>
          <w:sz w:val="20"/>
          <w:szCs w:val="20"/>
        </w:rPr>
        <w:t>l</w:t>
      </w:r>
      <w:r w:rsidRPr="007E3491">
        <w:rPr>
          <w:rFonts w:ascii="Arial" w:hAnsi="Arial" w:cs="Arial"/>
          <w:sz w:val="20"/>
          <w:szCs w:val="20"/>
        </w:rPr>
        <w:t xml:space="preserve"> as all other people in need of help</w:t>
      </w:r>
      <w:r w:rsidR="0071156D" w:rsidRPr="007E3491">
        <w:rPr>
          <w:rFonts w:ascii="Arial" w:hAnsi="Arial" w:cs="Arial"/>
          <w:sz w:val="20"/>
          <w:szCs w:val="20"/>
        </w:rPr>
        <w:t xml:space="preserve">. </w:t>
      </w:r>
      <w:r w:rsidRPr="007E3491">
        <w:rPr>
          <w:rFonts w:ascii="Arial" w:hAnsi="Arial" w:cs="Arial"/>
          <w:sz w:val="20"/>
          <w:szCs w:val="20"/>
        </w:rPr>
        <w:t xml:space="preserve">A special contact point has been launched for persons fleeing the endangered territory, there are transport means organised </w:t>
      </w:r>
      <w:r w:rsidR="007E3491" w:rsidRPr="007E3491">
        <w:rPr>
          <w:rFonts w:ascii="Arial" w:hAnsi="Arial" w:cs="Arial"/>
          <w:sz w:val="20"/>
          <w:szCs w:val="20"/>
        </w:rPr>
        <w:t xml:space="preserve">to relocate refugees </w:t>
      </w:r>
      <w:r w:rsidRPr="007E3491">
        <w:rPr>
          <w:rFonts w:ascii="Arial" w:hAnsi="Arial" w:cs="Arial"/>
          <w:sz w:val="20"/>
          <w:szCs w:val="20"/>
        </w:rPr>
        <w:t xml:space="preserve">from the Polish border to locations inside the country, including assistance in the form of </w:t>
      </w:r>
      <w:r w:rsidR="00FA7601" w:rsidRPr="007E3491">
        <w:rPr>
          <w:rFonts w:ascii="Arial" w:hAnsi="Arial" w:cs="Arial"/>
          <w:sz w:val="20"/>
          <w:szCs w:val="20"/>
        </w:rPr>
        <w:t>offering care and accommodation as well as financial, psychological and legal support</w:t>
      </w:r>
      <w:r w:rsidR="0071156D" w:rsidRPr="007E3491">
        <w:rPr>
          <w:rFonts w:ascii="Arial" w:hAnsi="Arial" w:cs="Arial"/>
          <w:sz w:val="20"/>
          <w:szCs w:val="20"/>
        </w:rPr>
        <w:t xml:space="preserve">. </w:t>
      </w:r>
      <w:r w:rsidR="00FA7601" w:rsidRPr="007E3491">
        <w:rPr>
          <w:rFonts w:ascii="Arial" w:hAnsi="Arial" w:cs="Arial"/>
          <w:sz w:val="20"/>
          <w:szCs w:val="20"/>
        </w:rPr>
        <w:t>In warehouses located in Ukraine, the staff distributes clothing to those in need</w:t>
      </w:r>
      <w:r w:rsidR="0071156D" w:rsidRPr="007E3491">
        <w:rPr>
          <w:rFonts w:ascii="Arial" w:hAnsi="Arial" w:cs="Arial"/>
          <w:sz w:val="20"/>
          <w:szCs w:val="20"/>
        </w:rPr>
        <w:t xml:space="preserve">. </w:t>
      </w:r>
      <w:r w:rsidR="00FA7601" w:rsidRPr="007E3491">
        <w:rPr>
          <w:rFonts w:ascii="Arial" w:hAnsi="Arial" w:cs="Arial"/>
          <w:sz w:val="20"/>
          <w:szCs w:val="20"/>
        </w:rPr>
        <w:t xml:space="preserve">Aid is provided also by LPP subsidiaries operating in </w:t>
      </w:r>
      <w:r w:rsidR="0071156D" w:rsidRPr="007E3491">
        <w:rPr>
          <w:rFonts w:ascii="Arial" w:hAnsi="Arial" w:cs="Arial"/>
          <w:sz w:val="20"/>
          <w:szCs w:val="20"/>
        </w:rPr>
        <w:t>S</w:t>
      </w:r>
      <w:r w:rsidR="00FA7601" w:rsidRPr="007E3491">
        <w:rPr>
          <w:rFonts w:ascii="Arial" w:hAnsi="Arial" w:cs="Arial"/>
          <w:sz w:val="20"/>
          <w:szCs w:val="20"/>
        </w:rPr>
        <w:t>lovakia, Hungary and Romania</w:t>
      </w:r>
      <w:r w:rsidR="0071156D" w:rsidRPr="007E3491">
        <w:rPr>
          <w:rFonts w:ascii="Arial" w:hAnsi="Arial" w:cs="Arial"/>
          <w:sz w:val="20"/>
          <w:szCs w:val="20"/>
        </w:rPr>
        <w:t xml:space="preserve">. </w:t>
      </w:r>
      <w:r w:rsidR="00FA7601" w:rsidRPr="007E3491">
        <w:rPr>
          <w:rFonts w:ascii="Arial" w:hAnsi="Arial" w:cs="Arial"/>
          <w:sz w:val="20"/>
          <w:szCs w:val="20"/>
        </w:rPr>
        <w:t xml:space="preserve">At the same time, the LPP </w:t>
      </w:r>
      <w:r w:rsidR="0071156D" w:rsidRPr="007E3491">
        <w:rPr>
          <w:rFonts w:ascii="Arial" w:hAnsi="Arial" w:cs="Arial"/>
          <w:sz w:val="20"/>
          <w:szCs w:val="20"/>
        </w:rPr>
        <w:t>F</w:t>
      </w:r>
      <w:r w:rsidR="00FA7601" w:rsidRPr="007E3491">
        <w:rPr>
          <w:rFonts w:ascii="Arial" w:hAnsi="Arial" w:cs="Arial"/>
          <w:sz w:val="20"/>
          <w:szCs w:val="20"/>
        </w:rPr>
        <w:t>o</w:t>
      </w:r>
      <w:r w:rsidR="0071156D" w:rsidRPr="007E3491">
        <w:rPr>
          <w:rFonts w:ascii="Arial" w:hAnsi="Arial" w:cs="Arial"/>
          <w:sz w:val="20"/>
          <w:szCs w:val="20"/>
        </w:rPr>
        <w:t>unda</w:t>
      </w:r>
      <w:r w:rsidR="00FA7601" w:rsidRPr="007E3491">
        <w:rPr>
          <w:rFonts w:ascii="Arial" w:hAnsi="Arial" w:cs="Arial"/>
          <w:sz w:val="20"/>
          <w:szCs w:val="20"/>
        </w:rPr>
        <w:t xml:space="preserve">tion joined by social </w:t>
      </w:r>
      <w:r w:rsidR="0071156D" w:rsidRPr="007E3491">
        <w:rPr>
          <w:rFonts w:ascii="Arial" w:hAnsi="Arial" w:cs="Arial"/>
          <w:sz w:val="20"/>
          <w:szCs w:val="20"/>
        </w:rPr>
        <w:t>partner</w:t>
      </w:r>
      <w:r w:rsidR="00FA7601" w:rsidRPr="007E3491">
        <w:rPr>
          <w:rFonts w:ascii="Arial" w:hAnsi="Arial" w:cs="Arial"/>
          <w:sz w:val="20"/>
          <w:szCs w:val="20"/>
        </w:rPr>
        <w:t>s and aid o</w:t>
      </w:r>
      <w:r w:rsidR="0071156D" w:rsidRPr="007E3491">
        <w:rPr>
          <w:rFonts w:ascii="Arial" w:hAnsi="Arial" w:cs="Arial"/>
          <w:sz w:val="20"/>
          <w:szCs w:val="20"/>
        </w:rPr>
        <w:t>rgani</w:t>
      </w:r>
      <w:r w:rsidR="00FA7601" w:rsidRPr="007E3491">
        <w:rPr>
          <w:rFonts w:ascii="Arial" w:hAnsi="Arial" w:cs="Arial"/>
          <w:sz w:val="20"/>
          <w:szCs w:val="20"/>
        </w:rPr>
        <w:t>s</w:t>
      </w:r>
      <w:r w:rsidR="0071156D" w:rsidRPr="007E3491">
        <w:rPr>
          <w:rFonts w:ascii="Arial" w:hAnsi="Arial" w:cs="Arial"/>
          <w:sz w:val="20"/>
          <w:szCs w:val="20"/>
        </w:rPr>
        <w:t>a</w:t>
      </w:r>
      <w:r w:rsidR="00FA7601" w:rsidRPr="007E3491">
        <w:rPr>
          <w:rFonts w:ascii="Arial" w:hAnsi="Arial" w:cs="Arial"/>
          <w:sz w:val="20"/>
          <w:szCs w:val="20"/>
        </w:rPr>
        <w:t xml:space="preserve">tions prepares a more comprehensive project involving material aid for </w:t>
      </w:r>
      <w:r w:rsidR="0071156D" w:rsidRPr="007E3491">
        <w:rPr>
          <w:rFonts w:ascii="Arial" w:hAnsi="Arial" w:cs="Arial"/>
          <w:sz w:val="20"/>
          <w:szCs w:val="20"/>
        </w:rPr>
        <w:t>Ukrain</w:t>
      </w:r>
      <w:r w:rsidR="00FA7601" w:rsidRPr="007E3491">
        <w:rPr>
          <w:rFonts w:ascii="Arial" w:hAnsi="Arial" w:cs="Arial"/>
          <w:sz w:val="20"/>
          <w:szCs w:val="20"/>
        </w:rPr>
        <w:t>e</w:t>
      </w:r>
      <w:r w:rsidR="0071156D" w:rsidRPr="007E3491">
        <w:rPr>
          <w:rFonts w:ascii="Arial" w:hAnsi="Arial" w:cs="Arial"/>
          <w:sz w:val="20"/>
          <w:szCs w:val="20"/>
        </w:rPr>
        <w:t>.</w:t>
      </w:r>
    </w:p>
    <w:p w14:paraId="3C1253AA" w14:textId="5900CC6D" w:rsidR="0071156D" w:rsidRPr="007E3491" w:rsidRDefault="00FA7601" w:rsidP="0071156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3491">
        <w:rPr>
          <w:rFonts w:ascii="Arial" w:hAnsi="Arial" w:cs="Arial"/>
          <w:sz w:val="20"/>
          <w:szCs w:val="20"/>
        </w:rPr>
        <w:t xml:space="preserve">The Company has made no decision on withdrawing its business from </w:t>
      </w:r>
      <w:r w:rsidR="0071156D" w:rsidRPr="007E3491">
        <w:rPr>
          <w:rFonts w:ascii="Arial" w:hAnsi="Arial" w:cs="Arial"/>
          <w:sz w:val="20"/>
          <w:szCs w:val="20"/>
        </w:rPr>
        <w:t>Ukrain</w:t>
      </w:r>
      <w:r w:rsidRPr="007E3491">
        <w:rPr>
          <w:rFonts w:ascii="Arial" w:hAnsi="Arial" w:cs="Arial"/>
          <w:sz w:val="20"/>
          <w:szCs w:val="20"/>
        </w:rPr>
        <w:t>e yet any operations pursued there have been suspended for an unspecified period of time until conditions ensuring staff safety are restored on the Ukrainian territory</w:t>
      </w:r>
      <w:r w:rsidR="0071156D" w:rsidRPr="007E3491">
        <w:rPr>
          <w:rFonts w:ascii="Arial" w:hAnsi="Arial" w:cs="Arial"/>
          <w:sz w:val="20"/>
          <w:szCs w:val="20"/>
        </w:rPr>
        <w:t>.</w:t>
      </w:r>
    </w:p>
    <w:p w14:paraId="26206282" w14:textId="77777777" w:rsidR="008307DF" w:rsidRPr="007E3491" w:rsidRDefault="00621CEF" w:rsidP="008307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E3491">
        <w:rPr>
          <w:rFonts w:ascii="Arial" w:hAnsi="Arial" w:cs="Arial"/>
          <w:sz w:val="20"/>
          <w:szCs w:val="20"/>
          <w:lang w:val="en-GB"/>
        </w:rPr>
        <w:tab/>
      </w:r>
      <w:r w:rsidRPr="007E3491">
        <w:rPr>
          <w:rFonts w:ascii="Arial" w:hAnsi="Arial" w:cs="Arial"/>
          <w:sz w:val="20"/>
          <w:szCs w:val="20"/>
          <w:lang w:val="en-GB"/>
        </w:rPr>
        <w:tab/>
      </w:r>
      <w:r w:rsidRPr="007E3491">
        <w:rPr>
          <w:rFonts w:ascii="Arial" w:hAnsi="Arial" w:cs="Arial"/>
          <w:sz w:val="20"/>
          <w:szCs w:val="20"/>
          <w:lang w:val="en-GB"/>
        </w:rPr>
        <w:tab/>
      </w:r>
      <w:r w:rsidRPr="007E3491">
        <w:rPr>
          <w:rFonts w:ascii="Arial" w:hAnsi="Arial" w:cs="Arial"/>
          <w:sz w:val="20"/>
          <w:szCs w:val="20"/>
          <w:lang w:val="en-GB"/>
        </w:rPr>
        <w:tab/>
      </w:r>
      <w:r w:rsidRPr="007E3491">
        <w:rPr>
          <w:rFonts w:ascii="Arial" w:hAnsi="Arial" w:cs="Arial"/>
          <w:sz w:val="20"/>
          <w:szCs w:val="20"/>
          <w:lang w:val="en-GB"/>
        </w:rPr>
        <w:tab/>
      </w:r>
      <w:r w:rsidRPr="007E3491">
        <w:rPr>
          <w:rFonts w:ascii="Arial" w:hAnsi="Arial" w:cs="Arial"/>
          <w:sz w:val="20"/>
          <w:szCs w:val="20"/>
          <w:lang w:val="en-GB"/>
        </w:rPr>
        <w:tab/>
      </w:r>
    </w:p>
    <w:p w14:paraId="436FEACB" w14:textId="1AFFEF5A" w:rsidR="002A6030" w:rsidRPr="007E3491" w:rsidRDefault="00FA7601" w:rsidP="002A6030">
      <w:pPr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7E3491">
        <w:rPr>
          <w:rFonts w:ascii="Arial" w:eastAsia="Times New Roman" w:hAnsi="Arial" w:cs="Arial"/>
          <w:sz w:val="20"/>
          <w:szCs w:val="20"/>
          <w:lang w:val="en-GB" w:eastAsia="pl-PL"/>
        </w:rPr>
        <w:t xml:space="preserve">Article </w:t>
      </w:r>
      <w:r w:rsidR="002A6030" w:rsidRPr="007E3491">
        <w:rPr>
          <w:rFonts w:ascii="Arial" w:eastAsia="Times New Roman" w:hAnsi="Arial" w:cs="Arial"/>
          <w:sz w:val="20"/>
          <w:szCs w:val="20"/>
          <w:lang w:val="en-GB" w:eastAsia="pl-PL"/>
        </w:rPr>
        <w:t>17</w:t>
      </w:r>
      <w:r w:rsidRPr="007E3491">
        <w:rPr>
          <w:rFonts w:ascii="Arial" w:eastAsia="Times New Roman" w:hAnsi="Arial" w:cs="Arial"/>
          <w:sz w:val="20"/>
          <w:szCs w:val="20"/>
          <w:lang w:val="en-GB" w:eastAsia="pl-PL"/>
        </w:rPr>
        <w:t>(</w:t>
      </w:r>
      <w:r w:rsidR="002A6030" w:rsidRPr="007E3491">
        <w:rPr>
          <w:rFonts w:ascii="Arial" w:eastAsia="Times New Roman" w:hAnsi="Arial" w:cs="Arial"/>
          <w:sz w:val="20"/>
          <w:szCs w:val="20"/>
          <w:lang w:val="en-GB" w:eastAsia="pl-PL"/>
        </w:rPr>
        <w:t>1</w:t>
      </w:r>
      <w:r w:rsidRPr="007E3491">
        <w:rPr>
          <w:rFonts w:ascii="Arial" w:eastAsia="Times New Roman" w:hAnsi="Arial" w:cs="Arial"/>
          <w:sz w:val="20"/>
          <w:szCs w:val="20"/>
          <w:lang w:val="en-GB" w:eastAsia="pl-PL"/>
        </w:rPr>
        <w:t>)</w:t>
      </w:r>
      <w:r w:rsidR="002A6030" w:rsidRPr="007E3491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MAR – in</w:t>
      </w:r>
      <w:r w:rsidRPr="007E3491">
        <w:rPr>
          <w:rFonts w:ascii="Arial" w:eastAsia="Times New Roman" w:hAnsi="Arial" w:cs="Arial"/>
          <w:sz w:val="20"/>
          <w:szCs w:val="20"/>
          <w:lang w:val="en-GB" w:eastAsia="pl-PL"/>
        </w:rPr>
        <w:t>side in</w:t>
      </w:r>
      <w:r w:rsidR="002A6030" w:rsidRPr="007E3491">
        <w:rPr>
          <w:rFonts w:ascii="Arial" w:eastAsia="Times New Roman" w:hAnsi="Arial" w:cs="Arial"/>
          <w:sz w:val="20"/>
          <w:szCs w:val="20"/>
          <w:lang w:val="en-GB" w:eastAsia="pl-PL"/>
        </w:rPr>
        <w:t>forma</w:t>
      </w:r>
      <w:r w:rsidRPr="007E3491">
        <w:rPr>
          <w:rFonts w:ascii="Arial" w:eastAsia="Times New Roman" w:hAnsi="Arial" w:cs="Arial"/>
          <w:sz w:val="20"/>
          <w:szCs w:val="20"/>
          <w:lang w:val="en-GB" w:eastAsia="pl-PL"/>
        </w:rPr>
        <w:t>tion</w:t>
      </w:r>
      <w:r w:rsidR="002A6030" w:rsidRPr="007E3491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378F5838" w14:textId="77777777" w:rsidR="005E6056" w:rsidRPr="007E3491" w:rsidRDefault="005E6056" w:rsidP="005E6056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E3491">
        <w:rPr>
          <w:rFonts w:ascii="Arial" w:hAnsi="Arial" w:cs="Arial"/>
          <w:sz w:val="20"/>
          <w:szCs w:val="20"/>
          <w:lang w:val="en-GB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5681B" wp14:editId="77E7882E">
                <wp:simplePos x="0" y="0"/>
                <wp:positionH relativeFrom="column">
                  <wp:posOffset>-80645</wp:posOffset>
                </wp:positionH>
                <wp:positionV relativeFrom="paragraph">
                  <wp:posOffset>139064</wp:posOffset>
                </wp:positionV>
                <wp:extent cx="5982970" cy="752475"/>
                <wp:effectExtent l="0" t="0" r="1778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D7A04" id="Prostokąt 2" o:spid="_x0000_s1026" style="position:absolute;margin-left:-6.35pt;margin-top:10.95pt;width:471.1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" filled="f" strokecolor="black [3213]" strokeweight=".25pt"/>
            </w:pict>
          </mc:Fallback>
        </mc:AlternateContent>
      </w:r>
    </w:p>
    <w:p w14:paraId="11383A75" w14:textId="1A165D90" w:rsidR="005E6056" w:rsidRPr="007E3491" w:rsidRDefault="00FA7601" w:rsidP="004A50F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E3491">
        <w:rPr>
          <w:rFonts w:ascii="Arial" w:hAnsi="Arial" w:cs="Arial"/>
          <w:sz w:val="20"/>
          <w:szCs w:val="20"/>
          <w:lang w:val="en-GB"/>
        </w:rPr>
        <w:t>Signatures</w:t>
      </w:r>
      <w:r w:rsidR="005E6056" w:rsidRPr="007E3491">
        <w:rPr>
          <w:rFonts w:ascii="Arial" w:hAnsi="Arial" w:cs="Arial"/>
          <w:sz w:val="20"/>
          <w:szCs w:val="20"/>
          <w:lang w:val="en-GB"/>
        </w:rPr>
        <w:t xml:space="preserve">:    </w:t>
      </w:r>
      <w:r w:rsidRPr="007E3491">
        <w:rPr>
          <w:rFonts w:ascii="Arial" w:hAnsi="Arial" w:cs="Arial"/>
          <w:sz w:val="20"/>
          <w:szCs w:val="20"/>
          <w:lang w:val="en-GB"/>
        </w:rPr>
        <w:tab/>
      </w:r>
      <w:r w:rsidR="00BA6A85" w:rsidRPr="007E3491">
        <w:rPr>
          <w:rFonts w:ascii="Arial" w:hAnsi="Arial" w:cs="Arial"/>
          <w:sz w:val="20"/>
          <w:szCs w:val="20"/>
          <w:lang w:val="en-GB"/>
        </w:rPr>
        <w:t>Przemysław Lutkiewicz</w:t>
      </w:r>
      <w:r w:rsidR="005E6056" w:rsidRPr="007E3491">
        <w:rPr>
          <w:rFonts w:ascii="Arial" w:hAnsi="Arial" w:cs="Arial"/>
          <w:sz w:val="20"/>
          <w:szCs w:val="20"/>
          <w:lang w:val="en-GB"/>
        </w:rPr>
        <w:t xml:space="preserve"> – </w:t>
      </w:r>
      <w:r w:rsidRPr="007E3491">
        <w:rPr>
          <w:rFonts w:ascii="Arial" w:hAnsi="Arial" w:cs="Arial"/>
          <w:sz w:val="20"/>
          <w:szCs w:val="20"/>
          <w:lang w:val="en-GB"/>
        </w:rPr>
        <w:t xml:space="preserve">Vice-President of the Management Board </w:t>
      </w:r>
    </w:p>
    <w:p w14:paraId="35275360" w14:textId="63C1F983" w:rsidR="005E6056" w:rsidRPr="007E3491" w:rsidRDefault="00F76344" w:rsidP="004A50F7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E3491">
        <w:rPr>
          <w:rFonts w:ascii="Arial" w:hAnsi="Arial" w:cs="Arial"/>
          <w:sz w:val="20"/>
          <w:szCs w:val="20"/>
          <w:lang w:val="en-GB"/>
        </w:rPr>
        <w:tab/>
        <w:t xml:space="preserve">      </w:t>
      </w:r>
      <w:r w:rsidR="00FA7601" w:rsidRPr="007E3491">
        <w:rPr>
          <w:rFonts w:ascii="Arial" w:hAnsi="Arial" w:cs="Arial"/>
          <w:sz w:val="20"/>
          <w:szCs w:val="20"/>
          <w:lang w:val="en-GB"/>
        </w:rPr>
        <w:tab/>
      </w:r>
      <w:r w:rsidR="00014206" w:rsidRPr="007E3491">
        <w:rPr>
          <w:rFonts w:ascii="Arial" w:hAnsi="Arial" w:cs="Arial"/>
          <w:sz w:val="20"/>
          <w:szCs w:val="20"/>
          <w:lang w:val="en-GB"/>
        </w:rPr>
        <w:t>Jacek Kujawa</w:t>
      </w:r>
      <w:r w:rsidR="005E6056" w:rsidRPr="007E3491">
        <w:rPr>
          <w:rFonts w:ascii="Arial" w:hAnsi="Arial" w:cs="Arial"/>
          <w:sz w:val="20"/>
          <w:szCs w:val="20"/>
          <w:lang w:val="en-GB"/>
        </w:rPr>
        <w:t xml:space="preserve"> - </w:t>
      </w:r>
      <w:r w:rsidR="00FA7601" w:rsidRPr="007E3491">
        <w:rPr>
          <w:rFonts w:ascii="Arial" w:hAnsi="Arial" w:cs="Arial"/>
          <w:sz w:val="20"/>
          <w:szCs w:val="20"/>
          <w:lang w:val="en-GB"/>
        </w:rPr>
        <w:t>Vice-President of the Management Board</w:t>
      </w:r>
    </w:p>
    <w:sectPr w:rsidR="005E6056" w:rsidRPr="007E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03A7"/>
    <w:multiLevelType w:val="hybridMultilevel"/>
    <w:tmpl w:val="6C4AE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60A08"/>
    <w:multiLevelType w:val="hybridMultilevel"/>
    <w:tmpl w:val="9AD2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56"/>
    <w:rsid w:val="00014206"/>
    <w:rsid w:val="000321B8"/>
    <w:rsid w:val="00045107"/>
    <w:rsid w:val="0007142D"/>
    <w:rsid w:val="00080F8B"/>
    <w:rsid w:val="000C20D4"/>
    <w:rsid w:val="000D344A"/>
    <w:rsid w:val="0014230E"/>
    <w:rsid w:val="00153ED6"/>
    <w:rsid w:val="001970EA"/>
    <w:rsid w:val="001C43B4"/>
    <w:rsid w:val="001D29A8"/>
    <w:rsid w:val="00201D41"/>
    <w:rsid w:val="00205F0B"/>
    <w:rsid w:val="00243E2F"/>
    <w:rsid w:val="0025196D"/>
    <w:rsid w:val="002A6030"/>
    <w:rsid w:val="002C1636"/>
    <w:rsid w:val="00316355"/>
    <w:rsid w:val="00360DB6"/>
    <w:rsid w:val="003A2229"/>
    <w:rsid w:val="003D6089"/>
    <w:rsid w:val="00423E83"/>
    <w:rsid w:val="0046792F"/>
    <w:rsid w:val="00485117"/>
    <w:rsid w:val="0049091A"/>
    <w:rsid w:val="004A4831"/>
    <w:rsid w:val="004A50F7"/>
    <w:rsid w:val="004B7838"/>
    <w:rsid w:val="00520F25"/>
    <w:rsid w:val="005841F3"/>
    <w:rsid w:val="00584260"/>
    <w:rsid w:val="005B465F"/>
    <w:rsid w:val="005C458E"/>
    <w:rsid w:val="005D6F34"/>
    <w:rsid w:val="005E6056"/>
    <w:rsid w:val="00621CEF"/>
    <w:rsid w:val="006362F5"/>
    <w:rsid w:val="00642E7B"/>
    <w:rsid w:val="00680515"/>
    <w:rsid w:val="006C1633"/>
    <w:rsid w:val="0071156D"/>
    <w:rsid w:val="00762932"/>
    <w:rsid w:val="00773389"/>
    <w:rsid w:val="00795EC4"/>
    <w:rsid w:val="007E3491"/>
    <w:rsid w:val="008147FF"/>
    <w:rsid w:val="008307DF"/>
    <w:rsid w:val="0087719E"/>
    <w:rsid w:val="008A432F"/>
    <w:rsid w:val="008A4F2B"/>
    <w:rsid w:val="008A67D7"/>
    <w:rsid w:val="008C31EE"/>
    <w:rsid w:val="008F358A"/>
    <w:rsid w:val="00905D2A"/>
    <w:rsid w:val="00915451"/>
    <w:rsid w:val="00986B8A"/>
    <w:rsid w:val="00995ABA"/>
    <w:rsid w:val="00A063C8"/>
    <w:rsid w:val="00A3481C"/>
    <w:rsid w:val="00A71B69"/>
    <w:rsid w:val="00AD6DAE"/>
    <w:rsid w:val="00B63D4A"/>
    <w:rsid w:val="00BA6A85"/>
    <w:rsid w:val="00C1697F"/>
    <w:rsid w:val="00C23DE3"/>
    <w:rsid w:val="00C41462"/>
    <w:rsid w:val="00C63A8F"/>
    <w:rsid w:val="00CC5146"/>
    <w:rsid w:val="00CF7A17"/>
    <w:rsid w:val="00D202E5"/>
    <w:rsid w:val="00D22B5C"/>
    <w:rsid w:val="00D41EB5"/>
    <w:rsid w:val="00D440FC"/>
    <w:rsid w:val="00D756D9"/>
    <w:rsid w:val="00D84DB0"/>
    <w:rsid w:val="00DC5B2D"/>
    <w:rsid w:val="00DF4162"/>
    <w:rsid w:val="00DF65DF"/>
    <w:rsid w:val="00E43E92"/>
    <w:rsid w:val="00E459A1"/>
    <w:rsid w:val="00EB0279"/>
    <w:rsid w:val="00F3519B"/>
    <w:rsid w:val="00F76344"/>
    <w:rsid w:val="00F86C72"/>
    <w:rsid w:val="00F97FB3"/>
    <w:rsid w:val="00FA7601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A106"/>
  <w15:chartTrackingRefBased/>
  <w15:docId w15:val="{C1C1F336-9D18-48E0-B69A-6C41685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FF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71156D"/>
    <w:pPr>
      <w:spacing w:after="0" w:line="240" w:lineRule="auto"/>
    </w:pPr>
    <w:rPr>
      <w:rFonts w:ascii="Calibri" w:hAnsi="Calibri" w:cs="Calibri"/>
      <w:lang w:val="en-GB"/>
    </w:rPr>
  </w:style>
  <w:style w:type="character" w:customStyle="1" w:styleId="bold">
    <w:name w:val="bold"/>
    <w:basedOn w:val="Domylnaczcionkaakapitu"/>
    <w:rsid w:val="006C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Kopaczewska</dc:creator>
  <cp:keywords/>
  <dc:description/>
  <cp:lastModifiedBy>Aneta Wróbel</cp:lastModifiedBy>
  <cp:revision>3</cp:revision>
  <cp:lastPrinted>2017-06-02T11:08:00Z</cp:lastPrinted>
  <dcterms:created xsi:type="dcterms:W3CDTF">2022-02-28T09:52:00Z</dcterms:created>
  <dcterms:modified xsi:type="dcterms:W3CDTF">2022-02-28T10:28:00Z</dcterms:modified>
</cp:coreProperties>
</file>